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9E450" w14:textId="77777777" w:rsidR="00A1640C" w:rsidRDefault="00A1640C" w:rsidP="00A1640C">
      <w:pPr>
        <w:spacing w:after="0"/>
        <w:jc w:val="center"/>
        <w:rPr>
          <w:b/>
          <w:bCs/>
        </w:rPr>
      </w:pPr>
      <w:r w:rsidRPr="00A1640C">
        <w:rPr>
          <w:b/>
          <w:bCs/>
        </w:rPr>
        <w:t>HAVUZ SUYU ÖLÇÜM CİHAZLARI VE TABLETLERİ ALIMI İLE KALİBRASYON İŞİ SATIN ALINACAKTIR</w:t>
      </w:r>
    </w:p>
    <w:p w14:paraId="78FD7960" w14:textId="77777777" w:rsidR="00A1640C" w:rsidRPr="00A1640C" w:rsidRDefault="00A1640C" w:rsidP="00A1640C">
      <w:pPr>
        <w:spacing w:after="0"/>
        <w:jc w:val="center"/>
        <w:rPr>
          <w:b/>
          <w:bCs/>
        </w:rPr>
      </w:pPr>
    </w:p>
    <w:p w14:paraId="5158A4E8" w14:textId="77777777" w:rsidR="00A1640C" w:rsidRDefault="00A1640C" w:rsidP="00A1640C">
      <w:pPr>
        <w:spacing w:after="0"/>
      </w:pPr>
      <w:r>
        <w:t>İSTANBUL SPOR ETKİNL İKLERİ VE İŞLET. TİC.A.Ş.</w:t>
      </w:r>
    </w:p>
    <w:p w14:paraId="50BB3BEF" w14:textId="77777777" w:rsidR="00A1640C" w:rsidRDefault="00A1640C" w:rsidP="00A1640C">
      <w:pPr>
        <w:spacing w:after="0"/>
      </w:pPr>
      <w:r>
        <w:t>İhale Kayıt Numarası</w:t>
      </w:r>
      <w:r>
        <w:tab/>
        <w:t>:</w:t>
      </w:r>
      <w:r>
        <w:tab/>
        <w:t>2025/30619</w:t>
      </w:r>
    </w:p>
    <w:p w14:paraId="39F72FFE" w14:textId="77777777" w:rsidR="00A1640C" w:rsidRDefault="00A1640C" w:rsidP="00A1640C">
      <w:pPr>
        <w:spacing w:after="0"/>
      </w:pPr>
      <w:r>
        <w:t>İşin Adı</w:t>
      </w:r>
      <w:r>
        <w:tab/>
        <w:t>:</w:t>
      </w:r>
      <w:r>
        <w:tab/>
        <w:t xml:space="preserve">2025 Yılı Havuz Suyu Ölçüm Cihazları </w:t>
      </w:r>
      <w:proofErr w:type="gramStart"/>
      <w:r>
        <w:t>Ve</w:t>
      </w:r>
      <w:proofErr w:type="gramEnd"/>
      <w:r>
        <w:t xml:space="preserve"> Tabletleri Alımı İle Kalibrasyon İşi</w:t>
      </w:r>
    </w:p>
    <w:p w14:paraId="5AF8F9E4" w14:textId="77777777" w:rsidR="00A1640C" w:rsidRDefault="00A1640C" w:rsidP="00A1640C">
      <w:pPr>
        <w:spacing w:after="0"/>
      </w:pPr>
      <w:r>
        <w:t xml:space="preserve">İhale </w:t>
      </w:r>
      <w:proofErr w:type="gramStart"/>
      <w:r>
        <w:t>Türü -</w:t>
      </w:r>
      <w:proofErr w:type="gramEnd"/>
      <w:r>
        <w:t xml:space="preserve"> Usulü</w:t>
      </w:r>
      <w:r>
        <w:tab/>
        <w:t>:</w:t>
      </w:r>
      <w:r>
        <w:tab/>
        <w:t>Mal Alımı - Pazarlık İhale Usulü</w:t>
      </w:r>
    </w:p>
    <w:p w14:paraId="1C9778C5" w14:textId="77777777" w:rsidR="00A1640C" w:rsidRDefault="00A1640C" w:rsidP="00A1640C">
      <w:pPr>
        <w:spacing w:after="0"/>
      </w:pPr>
      <w:proofErr w:type="gramStart"/>
      <w:r>
        <w:t>1 -</w:t>
      </w:r>
      <w:proofErr w:type="gramEnd"/>
      <w:r>
        <w:t xml:space="preserve"> İdarenin</w:t>
      </w:r>
    </w:p>
    <w:p w14:paraId="7A00E857" w14:textId="77777777" w:rsidR="00A1640C" w:rsidRDefault="00A1640C" w:rsidP="00A1640C">
      <w:pPr>
        <w:spacing w:after="0"/>
      </w:pPr>
      <w:r>
        <w:t>a) Adresi</w:t>
      </w:r>
      <w:r>
        <w:tab/>
        <w:t>:</w:t>
      </w:r>
      <w:r>
        <w:tab/>
        <w:t xml:space="preserve">Karagümrük Mahallesi </w:t>
      </w:r>
      <w:proofErr w:type="spellStart"/>
      <w:r>
        <w:t>Kaleboyu</w:t>
      </w:r>
      <w:proofErr w:type="spellEnd"/>
      <w:r>
        <w:t xml:space="preserve"> Caddesi No: 111 34080 </w:t>
      </w:r>
      <w:proofErr w:type="gramStart"/>
      <w:r>
        <w:t>Fatih -</w:t>
      </w:r>
      <w:proofErr w:type="gramEnd"/>
      <w:r>
        <w:t xml:space="preserve"> İstanbul</w:t>
      </w:r>
    </w:p>
    <w:p w14:paraId="0FDE5C73" w14:textId="77777777" w:rsidR="00A1640C" w:rsidRDefault="00A1640C" w:rsidP="00A1640C">
      <w:pPr>
        <w:spacing w:after="0"/>
      </w:pPr>
      <w:r>
        <w:t>b) Telefon ve faks numarası</w:t>
      </w:r>
      <w:r>
        <w:tab/>
        <w:t>:</w:t>
      </w:r>
      <w:r>
        <w:tab/>
        <w:t xml:space="preserve">(0212) 453 30 </w:t>
      </w:r>
      <w:proofErr w:type="gramStart"/>
      <w:r>
        <w:t>00 -</w:t>
      </w:r>
      <w:proofErr w:type="gramEnd"/>
      <w:r>
        <w:t xml:space="preserve"> (0212) 621 38 48</w:t>
      </w:r>
    </w:p>
    <w:p w14:paraId="608D7194" w14:textId="77777777" w:rsidR="00A1640C" w:rsidRDefault="00A1640C" w:rsidP="00A1640C">
      <w:pPr>
        <w:spacing w:after="0"/>
      </w:pPr>
      <w:r>
        <w:t>c) Elektronik posta adresi</w:t>
      </w:r>
      <w:r>
        <w:tab/>
        <w:t>:</w:t>
      </w:r>
      <w:r>
        <w:tab/>
      </w:r>
      <w:proofErr w:type="spellStart"/>
      <w:r>
        <w:t>info@spor.istanbul</w:t>
      </w:r>
      <w:proofErr w:type="spellEnd"/>
    </w:p>
    <w:p w14:paraId="2D4B37BF" w14:textId="77777777" w:rsidR="00A1640C" w:rsidRDefault="00A1640C" w:rsidP="00A1640C">
      <w:pPr>
        <w:spacing w:after="0"/>
      </w:pPr>
      <w:proofErr w:type="gramStart"/>
      <w:r>
        <w:t>ç</w:t>
      </w:r>
      <w:proofErr w:type="gramEnd"/>
      <w:r>
        <w:t>) İhale / Ön Yeterlik dokümanının</w:t>
      </w:r>
    </w:p>
    <w:p w14:paraId="39A67354" w14:textId="77777777" w:rsidR="00A1640C" w:rsidRDefault="00A1640C" w:rsidP="00A1640C">
      <w:pPr>
        <w:spacing w:after="0"/>
      </w:pPr>
      <w:proofErr w:type="gramStart"/>
      <w:r>
        <w:t>görülebileceği</w:t>
      </w:r>
      <w:proofErr w:type="gramEnd"/>
      <w:r>
        <w:t xml:space="preserve"> internet adresi</w:t>
      </w:r>
      <w:r>
        <w:tab/>
        <w:t>:</w:t>
      </w:r>
      <w:r>
        <w:tab/>
        <w:t>Bu madde boş bırakılmıştır.</w:t>
      </w:r>
    </w:p>
    <w:p w14:paraId="41A3284B" w14:textId="77777777" w:rsidR="00A1640C" w:rsidRDefault="00A1640C" w:rsidP="00A1640C">
      <w:pPr>
        <w:spacing w:after="0"/>
      </w:pPr>
      <w:proofErr w:type="gramStart"/>
      <w:r>
        <w:t>2 -</w:t>
      </w:r>
      <w:proofErr w:type="gramEnd"/>
      <w:r>
        <w:t xml:space="preserve"> İhale konusu malın</w:t>
      </w:r>
    </w:p>
    <w:p w14:paraId="2B4DA9BA" w14:textId="77777777" w:rsidR="00A1640C" w:rsidRDefault="00A1640C" w:rsidP="00A1640C">
      <w:pPr>
        <w:spacing w:after="0"/>
      </w:pPr>
      <w:r>
        <w:t>a) Niteliği, türü ve miktarı</w:t>
      </w:r>
      <w:r>
        <w:tab/>
        <w:t>:</w:t>
      </w:r>
      <w:r>
        <w:tab/>
        <w:t xml:space="preserve">Mal </w:t>
      </w:r>
      <w:proofErr w:type="gramStart"/>
      <w:r>
        <w:t>alımı -</w:t>
      </w:r>
      <w:proofErr w:type="gramEnd"/>
      <w:r>
        <w:t xml:space="preserve"> Toplam 130.000 adet havuz suyu ölçüm tableti, 11 adet havuz suyu ölçüm cihazı ve 20 adet kalibrasyon hizmeti alımı işidir.</w:t>
      </w:r>
    </w:p>
    <w:p w14:paraId="5D750E4C" w14:textId="77777777" w:rsidR="00A1640C" w:rsidRDefault="00A1640C" w:rsidP="00A1640C">
      <w:pPr>
        <w:spacing w:after="0"/>
      </w:pPr>
      <w:r>
        <w:t>b) Teslim [yeri / yerleri]</w:t>
      </w:r>
      <w:r>
        <w:tab/>
        <w:t>:</w:t>
      </w:r>
      <w:r>
        <w:tab/>
        <w:t xml:space="preserve">İhale konusu mallar, İdarenin Karagümrük Mahallesi </w:t>
      </w:r>
      <w:proofErr w:type="spellStart"/>
      <w:r>
        <w:t>Kaleboyu</w:t>
      </w:r>
      <w:proofErr w:type="spellEnd"/>
      <w:r>
        <w:t xml:space="preserve"> Caddesi No: 111 </w:t>
      </w:r>
      <w:proofErr w:type="gramStart"/>
      <w:r>
        <w:t>Fatih -</w:t>
      </w:r>
      <w:proofErr w:type="gramEnd"/>
      <w:r>
        <w:t xml:space="preserve"> İstanbul adresinde bulunan Genel Müdürlük Deposu'na teslim edilecektir.</w:t>
      </w:r>
    </w:p>
    <w:p w14:paraId="6EB26F9E" w14:textId="77777777" w:rsidR="00A1640C" w:rsidRDefault="00A1640C" w:rsidP="00A1640C">
      <w:pPr>
        <w:spacing w:after="0"/>
      </w:pPr>
      <w:r>
        <w:t>c) Teslim [tarihi / tarihleri]</w:t>
      </w:r>
      <w:r>
        <w:tab/>
        <w:t>:</w:t>
      </w:r>
      <w:r>
        <w:tab/>
        <w:t>İhale konusu malların teslim işlemleri ile kalibrasyon hizmeti işlemleri, sözleşmenin imzalanmasını müteakip 45 (</w:t>
      </w:r>
      <w:proofErr w:type="spellStart"/>
      <w:r>
        <w:t>KırkBeş</w:t>
      </w:r>
      <w:proofErr w:type="spellEnd"/>
      <w:r>
        <w:t xml:space="preserve">) takvim günü içerisinde tamamlanacaktır. İhale konusu malların tamamı; Yüklenici </w:t>
      </w:r>
      <w:proofErr w:type="gramStart"/>
      <w:r>
        <w:t>tarafından;</w:t>
      </w:r>
      <w:proofErr w:type="gramEnd"/>
      <w:r>
        <w:t xml:space="preserve"> nakliyesi kendisine ait olmak üzere, nakliye ve boşaltma için yeterli sayıda kişi ile düzgün ve sağlam bir şekilde, irsaliyesi ve faturası ile birlikte; Teknik Şartnameye uygun, her türlü malzeme ve imalat hatalarından arınmış ve hasarsız olarak sözleşmenin imzalanmasını müteakip 45 (</w:t>
      </w:r>
      <w:proofErr w:type="spellStart"/>
      <w:r>
        <w:t>KırkBeş</w:t>
      </w:r>
      <w:proofErr w:type="spellEnd"/>
      <w:r>
        <w:t>) takvim günü içerisinde teslim edilecektir.</w:t>
      </w:r>
    </w:p>
    <w:p w14:paraId="4E7103D2" w14:textId="77777777" w:rsidR="00A1640C" w:rsidRDefault="00A1640C" w:rsidP="00A1640C">
      <w:pPr>
        <w:spacing w:after="0"/>
      </w:pPr>
      <w:r>
        <w:t>3- İhalenin / Ön Yeterlik /</w:t>
      </w:r>
    </w:p>
    <w:p w14:paraId="60AC8034" w14:textId="77777777" w:rsidR="00A1640C" w:rsidRDefault="00A1640C" w:rsidP="00A1640C">
      <w:pPr>
        <w:spacing w:after="0"/>
      </w:pPr>
      <w:r>
        <w:t>Yeterlik Değerlendirmesinin:</w:t>
      </w:r>
    </w:p>
    <w:p w14:paraId="54BF40D4" w14:textId="77777777" w:rsidR="00A1640C" w:rsidRDefault="00A1640C" w:rsidP="00A1640C">
      <w:pPr>
        <w:spacing w:after="0"/>
      </w:pPr>
      <w:r>
        <w:t>a) Yapılacağı yer</w:t>
      </w:r>
      <w:r>
        <w:tab/>
        <w:t>:</w:t>
      </w:r>
      <w:r>
        <w:tab/>
        <w:t xml:space="preserve">İstanbul Spor Etkinlikleri ve İşletmeciliği Ticaret A.Ş. Genel Müdürlük Binası / Karagümrük Mahallesi </w:t>
      </w:r>
      <w:proofErr w:type="spellStart"/>
      <w:r>
        <w:t>Kaleboyu</w:t>
      </w:r>
      <w:proofErr w:type="spellEnd"/>
      <w:r>
        <w:t xml:space="preserve"> Caddesi No: 111 </w:t>
      </w:r>
      <w:proofErr w:type="gramStart"/>
      <w:r>
        <w:t>Fatih -</w:t>
      </w:r>
      <w:proofErr w:type="gramEnd"/>
      <w:r>
        <w:t xml:space="preserve"> İSTANBUL</w:t>
      </w:r>
    </w:p>
    <w:p w14:paraId="4826DB1C" w14:textId="77777777" w:rsidR="00A1640C" w:rsidRDefault="00A1640C" w:rsidP="00A1640C">
      <w:pPr>
        <w:spacing w:after="0"/>
      </w:pPr>
      <w:r>
        <w:t>b) Tarihi ve saati</w:t>
      </w:r>
      <w:r>
        <w:tab/>
        <w:t>:</w:t>
      </w:r>
      <w:r>
        <w:tab/>
        <w:t>21.01.</w:t>
      </w:r>
      <w:proofErr w:type="gramStart"/>
      <w:r>
        <w:t>2025 -</w:t>
      </w:r>
      <w:proofErr w:type="gramEnd"/>
      <w:r>
        <w:t xml:space="preserve"> 10:30</w:t>
      </w:r>
    </w:p>
    <w:p w14:paraId="15B08FB3" w14:textId="77777777" w:rsidR="00A1640C" w:rsidRDefault="00A1640C" w:rsidP="00A1640C">
      <w:pPr>
        <w:spacing w:after="0"/>
      </w:pPr>
      <w:r>
        <w:t xml:space="preserve">4-İhaleye katılabilme şartları ve istenilen belgeler ile yeterlik değerlendirmesinde uygulanacak </w:t>
      </w:r>
      <w:proofErr w:type="gramStart"/>
      <w:r>
        <w:t>kriterler :</w:t>
      </w:r>
      <w:proofErr w:type="gramEnd"/>
    </w:p>
    <w:p w14:paraId="3185874B" w14:textId="77777777" w:rsidR="00A1640C" w:rsidRDefault="00A1640C" w:rsidP="00A1640C">
      <w:pPr>
        <w:spacing w:after="0"/>
      </w:pPr>
      <w:r>
        <w:t>4.1. İhaleye katılma şartları ve istenilen belgeler ihale dokümanında belirtilmiştir.</w:t>
      </w:r>
    </w:p>
    <w:p w14:paraId="6AA403BD" w14:textId="77777777" w:rsidR="00A1640C" w:rsidRDefault="00A1640C" w:rsidP="00A1640C">
      <w:pPr>
        <w:spacing w:after="0"/>
      </w:pPr>
    </w:p>
    <w:p w14:paraId="31304C0B" w14:textId="77777777" w:rsidR="00A1640C" w:rsidRDefault="00A1640C" w:rsidP="00A1640C">
      <w:pPr>
        <w:spacing w:after="0"/>
      </w:pPr>
      <w:r>
        <w:t>4.2. Ekonomik açıdan en avantajlı teklif, en düşük fiyat esasına göre belirlenecektir.</w:t>
      </w:r>
    </w:p>
    <w:p w14:paraId="24E2086E" w14:textId="77777777" w:rsidR="00A1640C" w:rsidRDefault="00A1640C" w:rsidP="00A1640C">
      <w:pPr>
        <w:spacing w:after="0"/>
      </w:pPr>
    </w:p>
    <w:p w14:paraId="0E6A33EA" w14:textId="77777777" w:rsidR="00A1640C" w:rsidRDefault="00A1640C" w:rsidP="00A1640C">
      <w:pPr>
        <w:spacing w:after="0"/>
      </w:pPr>
      <w:r>
        <w:t>4.3. İhale, yerli ve yabancı tüm isteklilere açıktır.</w:t>
      </w:r>
    </w:p>
    <w:p w14:paraId="1B564438" w14:textId="77777777" w:rsidR="00A1640C" w:rsidRDefault="00A1640C" w:rsidP="00A1640C">
      <w:pPr>
        <w:spacing w:after="0"/>
      </w:pPr>
    </w:p>
    <w:p w14:paraId="5783D243" w14:textId="77777777" w:rsidR="00A1640C" w:rsidRDefault="00A1640C" w:rsidP="00A1640C">
      <w:pPr>
        <w:spacing w:after="0"/>
      </w:pPr>
      <w:r>
        <w:lastRenderedPageBreak/>
        <w:t xml:space="preserve">4.4. İhale dokümanı, İstanbul Spor Etkinlikleri ve İşletmeciliği Ticaret A.Ş. </w:t>
      </w:r>
      <w:proofErr w:type="spellStart"/>
      <w:r>
        <w:t>Satınalma</w:t>
      </w:r>
      <w:proofErr w:type="spellEnd"/>
      <w:r>
        <w:t xml:space="preserve"> Müdürlüğü İhale Şefliği / Karagümrük Mahallesi </w:t>
      </w:r>
      <w:proofErr w:type="spellStart"/>
      <w:r>
        <w:t>Kaleboyu</w:t>
      </w:r>
      <w:proofErr w:type="spellEnd"/>
      <w:r>
        <w:t xml:space="preserve"> Caddesi No 111 Fatih – İstanbul adresinde görülebilir. İhaleye teklif verecek olanların ihale dokümanını satın almaları zorunludur. İhale dokümanını satın almak isteyenlerin, 250,00.-TL olan doküman bedelini, İstanbul Spor Etkinlikleri ve İşletmeciliği Ticaret A.Ş.'</w:t>
      </w:r>
      <w:proofErr w:type="spellStart"/>
      <w:r>
        <w:t>nin</w:t>
      </w:r>
      <w:proofErr w:type="spellEnd"/>
      <w:r>
        <w:t xml:space="preserve"> Ziraat Bankası Aksaray İstanbul Ticari Şubesi’ndeki (IBAN No: TR 9700 0100 0751 5251 4720 5034) banka hesabına; isteklinin </w:t>
      </w:r>
      <w:proofErr w:type="gramStart"/>
      <w:r>
        <w:t>adı -</w:t>
      </w:r>
      <w:proofErr w:type="gramEnd"/>
      <w:r>
        <w:t xml:space="preserve"> unvanı, idarenin adı, ihalenin adı ve ihale kayıt numarası belirtilerek yatırılması gerekmektedir.</w:t>
      </w:r>
    </w:p>
    <w:p w14:paraId="77263DD6" w14:textId="77777777" w:rsidR="00A1640C" w:rsidRDefault="00A1640C" w:rsidP="00A1640C">
      <w:pPr>
        <w:spacing w:after="0"/>
      </w:pPr>
    </w:p>
    <w:p w14:paraId="111F315B" w14:textId="77777777" w:rsidR="00A1640C" w:rsidRDefault="00A1640C" w:rsidP="00A1640C">
      <w:pPr>
        <w:spacing w:after="0"/>
      </w:pPr>
      <w:r>
        <w:t xml:space="preserve">4.5. Teklifler, ihale tarih ve saatine kadar İstanbul Spor Etkinlikleri ve İşletmeciliği Ticaret A.Ş. </w:t>
      </w:r>
      <w:proofErr w:type="spellStart"/>
      <w:r>
        <w:t>Satınalma</w:t>
      </w:r>
      <w:proofErr w:type="spellEnd"/>
      <w:r>
        <w:t xml:space="preserve"> Müdürlüğü İhale Şefliği / Karagümrük Mahallesi </w:t>
      </w:r>
      <w:proofErr w:type="spellStart"/>
      <w:r>
        <w:t>Kaleboyu</w:t>
      </w:r>
      <w:proofErr w:type="spellEnd"/>
      <w:r>
        <w:t xml:space="preserve"> Caddesi No: 111 </w:t>
      </w:r>
      <w:proofErr w:type="gramStart"/>
      <w:r>
        <w:t>Fatih -</w:t>
      </w:r>
      <w:proofErr w:type="gramEnd"/>
      <w:r>
        <w:t xml:space="preserve"> İstanbul adresine verilebileceği gibi, iadeli taahhütlü posta vasıtasıyla da gönderilebilir. Ancak, isteklilerin teklif vermeye yetkili temsilcileri ihale tarih ve saatinde ihale salonunda hazır bulunacaklardır.</w:t>
      </w:r>
    </w:p>
    <w:p w14:paraId="74B53836" w14:textId="77777777" w:rsidR="00A1640C" w:rsidRDefault="00A1640C" w:rsidP="00A1640C">
      <w:pPr>
        <w:spacing w:after="0"/>
      </w:pPr>
    </w:p>
    <w:p w14:paraId="673A6CBF" w14:textId="77777777" w:rsidR="00A1640C" w:rsidRDefault="00A1640C" w:rsidP="00A1640C">
      <w:pPr>
        <w:spacing w:after="0"/>
      </w:pPr>
      <w:r>
        <w:t xml:space="preserve"> 4.6. İstekliler tekliflerini, Her bir iş kalemi için teklif edilen birim fiyatların miktarlarla çarpımı sonucu bulunan toplam bedel üzerinden teklif birim fiyat şeklinde vereceklerdir. İhale sonucu üzerine ihale yapılan istekli ile her bir iş kalemi için teklif edilen birim fiyatların miktarlarla çarpımı sonucu bulunan toplam bedel üzerinden teklif birim fiyat sözleşme imzalanacaktır. Bu ihalede, işin tamamı için teklif verilecektir.</w:t>
      </w:r>
    </w:p>
    <w:p w14:paraId="476AC26A" w14:textId="77777777" w:rsidR="00A1640C" w:rsidRDefault="00A1640C" w:rsidP="00A1640C">
      <w:pPr>
        <w:spacing w:after="0"/>
      </w:pPr>
    </w:p>
    <w:p w14:paraId="65B12CFB" w14:textId="77777777" w:rsidR="00A1640C" w:rsidRDefault="00A1640C" w:rsidP="00A1640C">
      <w:pPr>
        <w:spacing w:after="0"/>
      </w:pPr>
      <w:r>
        <w:t xml:space="preserve">4.7. İstekliler teklif ettikleri bedelin </w:t>
      </w:r>
      <w:proofErr w:type="gramStart"/>
      <w:r>
        <w:t>% 3</w:t>
      </w:r>
      <w:proofErr w:type="gramEnd"/>
      <w:r>
        <w:t>'ünden az olmamak üzere kendi belirleyecekleri tutarda geçici teminat vereceklerdir.</w:t>
      </w:r>
    </w:p>
    <w:p w14:paraId="5917762B" w14:textId="77777777" w:rsidR="00A1640C" w:rsidRDefault="00A1640C" w:rsidP="00A1640C">
      <w:pPr>
        <w:spacing w:after="0"/>
      </w:pPr>
    </w:p>
    <w:p w14:paraId="741D396B" w14:textId="77777777" w:rsidR="00A1640C" w:rsidRDefault="00A1640C" w:rsidP="00A1640C">
      <w:pPr>
        <w:spacing w:after="0"/>
      </w:pPr>
      <w:r>
        <w:t>4.8. Verilen tekliflerin geçerlik süresi, ihale tarihinden itibaren en az 30 (otuz) takvim günü olmalıdır.</w:t>
      </w:r>
    </w:p>
    <w:p w14:paraId="2030A9FF" w14:textId="77777777" w:rsidR="00A1640C" w:rsidRDefault="00A1640C" w:rsidP="00A1640C">
      <w:pPr>
        <w:spacing w:after="0"/>
      </w:pPr>
    </w:p>
    <w:p w14:paraId="05F65350" w14:textId="77777777" w:rsidR="00A1640C" w:rsidRDefault="00A1640C" w:rsidP="00A1640C">
      <w:pPr>
        <w:spacing w:after="0"/>
      </w:pPr>
      <w:r>
        <w:t>4.9. Bu ihale, 4734 sayılı Kamu İhale Kanunu’nun 3’üncü maddesinin (g) bendi gereğince istisna kapsamında olup; idare, ihaleyi yapıp yapmamakta serbesttir.</w:t>
      </w:r>
    </w:p>
    <w:p w14:paraId="55E6D5F7" w14:textId="77777777" w:rsidR="00A1640C" w:rsidRDefault="00A1640C" w:rsidP="00A1640C">
      <w:pPr>
        <w:spacing w:after="0"/>
      </w:pPr>
    </w:p>
    <w:p w14:paraId="13AB3D86" w14:textId="77777777" w:rsidR="00A1640C" w:rsidRDefault="00A1640C" w:rsidP="00A1640C">
      <w:pPr>
        <w:spacing w:after="0"/>
      </w:pPr>
      <w:r>
        <w:t>4.10. Bu ihale, Ceza ve İhalelerden Yasaklama Hükümleri Hariç, 4734 sayılı Kamu İhale Kanunu’na ve 4735 sayılı Kamu İhale Sözleşmeleri Kanununa tabi değildir.</w:t>
      </w:r>
    </w:p>
    <w:p w14:paraId="2C119E11" w14:textId="77777777" w:rsidR="005A020D" w:rsidRDefault="005A020D" w:rsidP="00A1640C">
      <w:pPr>
        <w:spacing w:after="0"/>
      </w:pPr>
    </w:p>
    <w:sectPr w:rsidR="005A0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64"/>
    <w:rsid w:val="005A020D"/>
    <w:rsid w:val="007F76E8"/>
    <w:rsid w:val="008E6D60"/>
    <w:rsid w:val="00A1640C"/>
    <w:rsid w:val="00E931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CD34"/>
  <w15:chartTrackingRefBased/>
  <w15:docId w15:val="{4069C593-CA3F-4E8F-A0CA-C76822F4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93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93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9316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9316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9316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9316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9316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9316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9316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9316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9316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9316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9316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9316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9316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9316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9316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93164"/>
    <w:rPr>
      <w:rFonts w:eastAsiaTheme="majorEastAsia" w:cstheme="majorBidi"/>
      <w:color w:val="272727" w:themeColor="text1" w:themeTint="D8"/>
    </w:rPr>
  </w:style>
  <w:style w:type="paragraph" w:styleId="KonuBal">
    <w:name w:val="Title"/>
    <w:basedOn w:val="Normal"/>
    <w:next w:val="Normal"/>
    <w:link w:val="KonuBalChar"/>
    <w:uiPriority w:val="10"/>
    <w:qFormat/>
    <w:rsid w:val="00E93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9316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9316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9316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9316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93164"/>
    <w:rPr>
      <w:i/>
      <w:iCs/>
      <w:color w:val="404040" w:themeColor="text1" w:themeTint="BF"/>
    </w:rPr>
  </w:style>
  <w:style w:type="paragraph" w:styleId="ListeParagraf">
    <w:name w:val="List Paragraph"/>
    <w:basedOn w:val="Normal"/>
    <w:uiPriority w:val="34"/>
    <w:qFormat/>
    <w:rsid w:val="00E93164"/>
    <w:pPr>
      <w:ind w:left="720"/>
      <w:contextualSpacing/>
    </w:pPr>
  </w:style>
  <w:style w:type="character" w:styleId="GlVurgulama">
    <w:name w:val="Intense Emphasis"/>
    <w:basedOn w:val="VarsaylanParagrafYazTipi"/>
    <w:uiPriority w:val="21"/>
    <w:qFormat/>
    <w:rsid w:val="00E93164"/>
    <w:rPr>
      <w:i/>
      <w:iCs/>
      <w:color w:val="0F4761" w:themeColor="accent1" w:themeShade="BF"/>
    </w:rPr>
  </w:style>
  <w:style w:type="paragraph" w:styleId="GlAlnt">
    <w:name w:val="Intense Quote"/>
    <w:basedOn w:val="Normal"/>
    <w:next w:val="Normal"/>
    <w:link w:val="GlAlntChar"/>
    <w:uiPriority w:val="30"/>
    <w:qFormat/>
    <w:rsid w:val="00E93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93164"/>
    <w:rPr>
      <w:i/>
      <w:iCs/>
      <w:color w:val="0F4761" w:themeColor="accent1" w:themeShade="BF"/>
    </w:rPr>
  </w:style>
  <w:style w:type="character" w:styleId="GlBavuru">
    <w:name w:val="Intense Reference"/>
    <w:basedOn w:val="VarsaylanParagrafYazTipi"/>
    <w:uiPriority w:val="32"/>
    <w:qFormat/>
    <w:rsid w:val="00E931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POLAT</dc:creator>
  <cp:keywords/>
  <dc:description/>
  <cp:lastModifiedBy>Umut POLAT</cp:lastModifiedBy>
  <cp:revision>2</cp:revision>
  <dcterms:created xsi:type="dcterms:W3CDTF">2025-01-14T08:24:00Z</dcterms:created>
  <dcterms:modified xsi:type="dcterms:W3CDTF">2025-01-14T08:24:00Z</dcterms:modified>
</cp:coreProperties>
</file>