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039B4" w14:textId="77777777" w:rsidR="00B416BD" w:rsidRPr="00B416BD" w:rsidRDefault="00B416BD" w:rsidP="00B416BD">
      <w:pPr>
        <w:spacing w:after="0"/>
        <w:jc w:val="center"/>
        <w:rPr>
          <w:b/>
          <w:bCs/>
        </w:rPr>
      </w:pPr>
      <w:r w:rsidRPr="00B416BD">
        <w:rPr>
          <w:b/>
          <w:bCs/>
        </w:rPr>
        <w:t>SPOR ORGANİZASYONLARI İÇİN EKİPMAN KİRALAMA HİZMETİ ALINACAKTIR</w:t>
      </w:r>
    </w:p>
    <w:p w14:paraId="44429DA9" w14:textId="77777777" w:rsidR="00B416BD" w:rsidRDefault="00B416BD" w:rsidP="00B416BD">
      <w:pPr>
        <w:spacing w:after="0"/>
      </w:pPr>
      <w:r>
        <w:t>İSTANBUL BÜYÜKŞEHİR BELEDİYE BAŞKANLIĞI İSTANBUL SPOR ETKİNLİKLERİ VE İŞLETMECİLİĞİ TİCARET ANONİM ŞİRKETİ GENEL MÜDÜRLÜĞÜ</w:t>
      </w:r>
    </w:p>
    <w:p w14:paraId="4AA72C31" w14:textId="77777777" w:rsidR="00B416BD" w:rsidRDefault="00B416BD" w:rsidP="00B416BD">
      <w:pPr>
        <w:spacing w:after="0"/>
      </w:pPr>
    </w:p>
    <w:p w14:paraId="0A573ECD" w14:textId="77777777" w:rsidR="00B416BD" w:rsidRPr="00B416BD" w:rsidRDefault="00B416BD" w:rsidP="00B416BD">
      <w:pPr>
        <w:spacing w:after="0"/>
        <w:rPr>
          <w:b/>
          <w:bCs/>
        </w:rPr>
      </w:pPr>
      <w:r>
        <w:t>İhale Kayıt Numarası</w:t>
      </w:r>
      <w:r>
        <w:tab/>
        <w:t>:</w:t>
      </w:r>
      <w:r>
        <w:tab/>
      </w:r>
      <w:r w:rsidRPr="00B416BD">
        <w:rPr>
          <w:b/>
          <w:bCs/>
        </w:rPr>
        <w:t>2026/1827272</w:t>
      </w:r>
    </w:p>
    <w:p w14:paraId="501100A2" w14:textId="77777777" w:rsidR="00B416BD" w:rsidRPr="00B416BD" w:rsidRDefault="00B416BD" w:rsidP="00B416BD">
      <w:pPr>
        <w:spacing w:after="0"/>
        <w:rPr>
          <w:b/>
          <w:bCs/>
        </w:rPr>
      </w:pPr>
      <w:r>
        <w:t>İşin Adı</w:t>
      </w:r>
      <w:r>
        <w:tab/>
        <w:t>:</w:t>
      </w:r>
      <w:r>
        <w:tab/>
      </w:r>
      <w:r w:rsidRPr="00B416BD">
        <w:rPr>
          <w:b/>
          <w:bCs/>
        </w:rPr>
        <w:t>2026 Yılı Muhtelif Spor Organizasyonları İçin Ekipman Kiralama Hizmeti İşi</w:t>
      </w:r>
    </w:p>
    <w:p w14:paraId="37522F9A" w14:textId="77777777" w:rsidR="00B416BD" w:rsidRDefault="00B416BD" w:rsidP="00B416BD">
      <w:pPr>
        <w:spacing w:after="0"/>
      </w:pPr>
      <w:r>
        <w:t xml:space="preserve">İhale </w:t>
      </w:r>
      <w:proofErr w:type="gramStart"/>
      <w:r>
        <w:t>Türü -</w:t>
      </w:r>
      <w:proofErr w:type="gramEnd"/>
      <w:r>
        <w:t xml:space="preserve"> Usulü</w:t>
      </w:r>
      <w:r>
        <w:tab/>
        <w:t>:</w:t>
      </w:r>
      <w:r>
        <w:tab/>
        <w:t xml:space="preserve">Hizmet </w:t>
      </w:r>
      <w:proofErr w:type="gramStart"/>
      <w:r>
        <w:t>Alımı -</w:t>
      </w:r>
      <w:proofErr w:type="gramEnd"/>
      <w:r>
        <w:t xml:space="preserve"> Pazarlık İhale Usulü</w:t>
      </w:r>
    </w:p>
    <w:p w14:paraId="66F8FE3C" w14:textId="77777777" w:rsidR="00B416BD" w:rsidRDefault="00B416BD" w:rsidP="00B416BD">
      <w:pPr>
        <w:spacing w:after="0"/>
      </w:pPr>
      <w:proofErr w:type="gramStart"/>
      <w:r>
        <w:t>1 -</w:t>
      </w:r>
      <w:proofErr w:type="gramEnd"/>
      <w:r>
        <w:t xml:space="preserve"> İdarenin</w:t>
      </w:r>
    </w:p>
    <w:p w14:paraId="793E3516" w14:textId="77777777" w:rsidR="00B416BD" w:rsidRDefault="00B416BD" w:rsidP="00B416BD">
      <w:pPr>
        <w:spacing w:after="0"/>
      </w:pPr>
      <w:r>
        <w:t>a) Adresi</w:t>
      </w:r>
      <w:r>
        <w:tab/>
        <w:t>:</w:t>
      </w:r>
      <w:r>
        <w:tab/>
        <w:t xml:space="preserve">Karagümrük Mahallesi </w:t>
      </w:r>
      <w:proofErr w:type="spellStart"/>
      <w:r>
        <w:t>Kaleboyu</w:t>
      </w:r>
      <w:proofErr w:type="spellEnd"/>
      <w:r>
        <w:t xml:space="preserve"> Caddesi No: 111 34080 Karagümrük Fatih / İSTANBUL</w:t>
      </w:r>
    </w:p>
    <w:p w14:paraId="62877F68" w14:textId="77777777" w:rsidR="00B416BD" w:rsidRDefault="00B416BD" w:rsidP="00B416BD">
      <w:pPr>
        <w:spacing w:after="0"/>
      </w:pPr>
      <w:r>
        <w:t>b) Telefon ve faks numarası</w:t>
      </w:r>
      <w:r>
        <w:tab/>
        <w:t>:</w:t>
      </w:r>
      <w:r>
        <w:tab/>
        <w:t xml:space="preserve">(0212) 453 30 </w:t>
      </w:r>
      <w:proofErr w:type="gramStart"/>
      <w:r>
        <w:t>00 -</w:t>
      </w:r>
      <w:proofErr w:type="gramEnd"/>
      <w:r>
        <w:t xml:space="preserve"> (0212) 621 38 48</w:t>
      </w:r>
    </w:p>
    <w:p w14:paraId="032FA0B6" w14:textId="77777777" w:rsidR="00B416BD" w:rsidRDefault="00B416BD" w:rsidP="00B416BD">
      <w:pPr>
        <w:spacing w:after="0"/>
      </w:pPr>
      <w:r>
        <w:t>c) Elektronik posta adresi</w:t>
      </w:r>
      <w:r>
        <w:tab/>
        <w:t>:</w:t>
      </w:r>
      <w:r>
        <w:tab/>
      </w:r>
      <w:proofErr w:type="spellStart"/>
      <w:r>
        <w:t>info@spor.istanbul</w:t>
      </w:r>
      <w:proofErr w:type="spellEnd"/>
    </w:p>
    <w:p w14:paraId="5535171F" w14:textId="77777777" w:rsidR="00B416BD" w:rsidRDefault="00B416BD" w:rsidP="00B416BD">
      <w:pPr>
        <w:spacing w:after="0"/>
      </w:pPr>
      <w:proofErr w:type="gramStart"/>
      <w:r>
        <w:t>ç</w:t>
      </w:r>
      <w:proofErr w:type="gramEnd"/>
      <w:r>
        <w:t>) İhale / Ön Yeterlik dokümanının</w:t>
      </w:r>
    </w:p>
    <w:p w14:paraId="70C4D228" w14:textId="77777777" w:rsidR="00B416BD" w:rsidRDefault="00B416BD" w:rsidP="00B416BD">
      <w:pPr>
        <w:spacing w:after="0"/>
      </w:pPr>
      <w:proofErr w:type="gramStart"/>
      <w:r>
        <w:t>görülebileceği</w:t>
      </w:r>
      <w:proofErr w:type="gramEnd"/>
      <w:r>
        <w:t xml:space="preserve"> internet adresi</w:t>
      </w:r>
      <w:r>
        <w:tab/>
        <w:t>:</w:t>
      </w:r>
      <w:r>
        <w:tab/>
        <w:t>Bu madde boş bırakılmıştır.</w:t>
      </w:r>
    </w:p>
    <w:p w14:paraId="49BF4DD4" w14:textId="77777777" w:rsidR="00B416BD" w:rsidRDefault="00B416BD" w:rsidP="00B416BD">
      <w:pPr>
        <w:spacing w:after="0"/>
      </w:pPr>
      <w:proofErr w:type="gramStart"/>
      <w:r>
        <w:t>2 -</w:t>
      </w:r>
      <w:proofErr w:type="gramEnd"/>
      <w:r>
        <w:t xml:space="preserve"> İhale konusu hizmetin</w:t>
      </w:r>
    </w:p>
    <w:p w14:paraId="4B199D40" w14:textId="77777777" w:rsidR="00B416BD" w:rsidRDefault="00B416BD" w:rsidP="00B416BD">
      <w:pPr>
        <w:spacing w:after="0"/>
      </w:pPr>
      <w:r>
        <w:t>a) Niteliği, türü ve miktarı</w:t>
      </w:r>
      <w:r>
        <w:tab/>
        <w:t>:</w:t>
      </w:r>
      <w:r>
        <w:tab/>
        <w:t xml:space="preserve">Hizmet </w:t>
      </w:r>
      <w:proofErr w:type="gramStart"/>
      <w:r>
        <w:t>Alımı -</w:t>
      </w:r>
      <w:proofErr w:type="gramEnd"/>
      <w:r>
        <w:t xml:space="preserve"> Muhtelif toplam 1.550 m2 stant temini, 3 adet kayıt geçiş sistemi temini işidir.</w:t>
      </w:r>
    </w:p>
    <w:p w14:paraId="30B274EC" w14:textId="77777777" w:rsidR="00B416BD" w:rsidRDefault="00B416BD" w:rsidP="00B416BD">
      <w:pPr>
        <w:spacing w:after="0"/>
      </w:pPr>
      <w:r>
        <w:t>b) Yapılacağı Yer</w:t>
      </w:r>
      <w:r>
        <w:tab/>
        <w:t>:</w:t>
      </w:r>
      <w:r>
        <w:tab/>
        <w:t>İstanbul'un Avrupa yakasında bulunan Dr. Mimar Kadir Topbaş Gösteri ve Sanat Merkezi’dir.</w:t>
      </w:r>
    </w:p>
    <w:p w14:paraId="493C3EF3" w14:textId="77777777" w:rsidR="00B416BD" w:rsidRDefault="00B416BD" w:rsidP="00B416BD">
      <w:pPr>
        <w:spacing w:after="0"/>
      </w:pPr>
      <w:r>
        <w:t>c) Süresi</w:t>
      </w:r>
      <w:r>
        <w:tab/>
        <w:t>:</w:t>
      </w:r>
      <w:r>
        <w:tab/>
        <w:t>İşe başlama tarihi: 26.10.2026; işin bitiş tarihi: 02.11.2026.</w:t>
      </w:r>
    </w:p>
    <w:p w14:paraId="2747D97A" w14:textId="77777777" w:rsidR="00B416BD" w:rsidRDefault="00B416BD" w:rsidP="00B416BD">
      <w:pPr>
        <w:spacing w:after="0"/>
      </w:pPr>
      <w:r>
        <w:t>3- İhalenin / Ön Yeterlik /</w:t>
      </w:r>
    </w:p>
    <w:p w14:paraId="0A6EF810" w14:textId="77777777" w:rsidR="00B416BD" w:rsidRDefault="00B416BD" w:rsidP="00B416BD">
      <w:pPr>
        <w:spacing w:after="0"/>
      </w:pPr>
      <w:r>
        <w:t>Yeterlik Değerlendirmesinin:</w:t>
      </w:r>
    </w:p>
    <w:p w14:paraId="5E2F3003" w14:textId="77777777" w:rsidR="00B416BD" w:rsidRDefault="00B416BD" w:rsidP="00B416BD">
      <w:pPr>
        <w:spacing w:after="0"/>
      </w:pPr>
      <w:r>
        <w:t>a) Yapılacağı yer</w:t>
      </w:r>
      <w:r>
        <w:tab/>
        <w:t>:</w:t>
      </w:r>
      <w:r>
        <w:tab/>
        <w:t xml:space="preserve">İstanbul Spor Etkinlikleri ve İşletmeciliği Ticaret A.Ş. Genel Müdürlük Binası / Karagümrük Mahallesi </w:t>
      </w:r>
      <w:proofErr w:type="spellStart"/>
      <w:r>
        <w:t>Kaleboyu</w:t>
      </w:r>
      <w:proofErr w:type="spellEnd"/>
      <w:r>
        <w:t xml:space="preserve"> Caddesi No: 111 Fatih – İstanbul</w:t>
      </w:r>
    </w:p>
    <w:p w14:paraId="5351D7C1" w14:textId="77777777" w:rsidR="00B416BD" w:rsidRPr="00B416BD" w:rsidRDefault="00B416BD" w:rsidP="00B416BD">
      <w:pPr>
        <w:spacing w:after="0"/>
        <w:rPr>
          <w:b/>
          <w:bCs/>
        </w:rPr>
      </w:pPr>
      <w:r>
        <w:t>b) Tarihi ve saati</w:t>
      </w:r>
      <w:r>
        <w:tab/>
        <w:t>:</w:t>
      </w:r>
      <w:r>
        <w:tab/>
      </w:r>
      <w:r w:rsidRPr="00B416BD">
        <w:rPr>
          <w:b/>
          <w:bCs/>
        </w:rPr>
        <w:t>06.10.</w:t>
      </w:r>
      <w:proofErr w:type="gramStart"/>
      <w:r w:rsidRPr="00B416BD">
        <w:rPr>
          <w:b/>
          <w:bCs/>
        </w:rPr>
        <w:t>2026 -</w:t>
      </w:r>
      <w:proofErr w:type="gramEnd"/>
      <w:r w:rsidRPr="00B416BD">
        <w:rPr>
          <w:b/>
          <w:bCs/>
        </w:rPr>
        <w:t xml:space="preserve"> 11:00</w:t>
      </w:r>
    </w:p>
    <w:p w14:paraId="05CED9D7" w14:textId="77777777" w:rsidR="00B416BD" w:rsidRDefault="00B416BD" w:rsidP="00B416BD">
      <w:pPr>
        <w:spacing w:after="0"/>
      </w:pPr>
      <w:r>
        <w:t>4-İhaleye katılabilme şartları ve istenilen belgeler ile yeterlik değerlendirmesinde uygulanacak kriterler:</w:t>
      </w:r>
    </w:p>
    <w:p w14:paraId="6B87AE99" w14:textId="77777777" w:rsidR="00B416BD" w:rsidRDefault="00B416BD" w:rsidP="00B416BD">
      <w:pPr>
        <w:spacing w:after="0"/>
      </w:pPr>
      <w:r>
        <w:t>4.1. İhaleye katılabilme şartları ve istenilen belgeler ihale dokümanında belirtilmiştir.</w:t>
      </w:r>
    </w:p>
    <w:p w14:paraId="4F4204D7" w14:textId="77777777" w:rsidR="00B416BD" w:rsidRDefault="00B416BD" w:rsidP="00B416BD">
      <w:pPr>
        <w:spacing w:after="0"/>
      </w:pPr>
    </w:p>
    <w:p w14:paraId="32C07D41" w14:textId="77777777" w:rsidR="00B416BD" w:rsidRDefault="00B416BD" w:rsidP="00B416BD">
      <w:pPr>
        <w:spacing w:after="0"/>
      </w:pPr>
      <w:r>
        <w:t>4.2. Ekonomik açıdan en avantajlı teklif en düşük fiyat esasına göre belirlenecektir.</w:t>
      </w:r>
    </w:p>
    <w:p w14:paraId="1D91F597" w14:textId="77777777" w:rsidR="00B416BD" w:rsidRDefault="00B416BD" w:rsidP="00B416BD">
      <w:pPr>
        <w:spacing w:after="0"/>
      </w:pPr>
    </w:p>
    <w:p w14:paraId="03876692" w14:textId="77777777" w:rsidR="00B416BD" w:rsidRDefault="00B416BD" w:rsidP="00B416BD">
      <w:pPr>
        <w:spacing w:after="0"/>
      </w:pPr>
      <w:r>
        <w:t>4.3. İhale yerli ve yabancı tüm isteklilere açıktır.</w:t>
      </w:r>
    </w:p>
    <w:p w14:paraId="7C7691CD" w14:textId="77777777" w:rsidR="00B416BD" w:rsidRDefault="00B416BD" w:rsidP="00B416BD">
      <w:pPr>
        <w:spacing w:after="0"/>
      </w:pPr>
    </w:p>
    <w:p w14:paraId="6BC47076" w14:textId="77777777" w:rsidR="00B416BD" w:rsidRDefault="00B416BD" w:rsidP="00B416BD">
      <w:pPr>
        <w:spacing w:after="0"/>
      </w:pPr>
      <w:r>
        <w:t xml:space="preserve">4.4. İhale dokümanı, İstanbul Spor Etkinlikleri ve İşletmeciliği Ticaret A.Ş. </w:t>
      </w:r>
      <w:proofErr w:type="spellStart"/>
      <w:r>
        <w:t>Satınalma</w:t>
      </w:r>
      <w:proofErr w:type="spellEnd"/>
      <w:r>
        <w:t xml:space="preserve"> Müdürlüğü İhale Şefliği / Karagümrük Mahallesi </w:t>
      </w:r>
      <w:proofErr w:type="spellStart"/>
      <w:r>
        <w:t>Kaleboyu</w:t>
      </w:r>
      <w:proofErr w:type="spellEnd"/>
      <w:r>
        <w:t xml:space="preserve"> Caddesi No 111 Fatih – İstanbul adresinde görülebilir. İhaleye teklif verecek olanların ihale dokümanını satın almaları zorunludur</w:t>
      </w:r>
      <w:r w:rsidRPr="00B416BD">
        <w:rPr>
          <w:b/>
          <w:bCs/>
        </w:rPr>
        <w:t xml:space="preserve">. İhale dokümanını satın almak isteyenlerin, 500,00.- TL olan </w:t>
      </w:r>
      <w:proofErr w:type="gramStart"/>
      <w:r w:rsidRPr="00B416BD">
        <w:rPr>
          <w:b/>
          <w:bCs/>
        </w:rPr>
        <w:t>doküman</w:t>
      </w:r>
      <w:proofErr w:type="gramEnd"/>
      <w:r w:rsidRPr="00B416BD">
        <w:rPr>
          <w:b/>
          <w:bCs/>
        </w:rPr>
        <w:t xml:space="preserve"> bedelini, İstanbul Spor Etkinlikleri ve İşletmeciliği Ticaret A.Ş.'</w:t>
      </w:r>
      <w:proofErr w:type="spellStart"/>
      <w:r w:rsidRPr="00B416BD">
        <w:rPr>
          <w:b/>
          <w:bCs/>
        </w:rPr>
        <w:t>nin</w:t>
      </w:r>
      <w:proofErr w:type="spellEnd"/>
      <w:r w:rsidRPr="00B416BD">
        <w:rPr>
          <w:b/>
          <w:bCs/>
        </w:rPr>
        <w:t xml:space="preserve"> Vakıfbank / Valide Sultan Şubesi, (IBAN BİLGİSİ: TR47 0001 5001 5800 7260 5203 91) banka hesabına; isteklinin </w:t>
      </w:r>
      <w:proofErr w:type="gramStart"/>
      <w:r w:rsidRPr="00B416BD">
        <w:rPr>
          <w:b/>
          <w:bCs/>
        </w:rPr>
        <w:t>adı -</w:t>
      </w:r>
      <w:proofErr w:type="gramEnd"/>
      <w:r w:rsidRPr="00B416BD">
        <w:rPr>
          <w:b/>
          <w:bCs/>
        </w:rPr>
        <w:t xml:space="preserve"> unvanı, idarenin adı,</w:t>
      </w:r>
      <w:r>
        <w:t xml:space="preserve"> </w:t>
      </w:r>
      <w:r w:rsidRPr="00B416BD">
        <w:rPr>
          <w:b/>
          <w:bCs/>
        </w:rPr>
        <w:t xml:space="preserve">ihalenin adı ve ihale kayıt numarası </w:t>
      </w:r>
      <w:r>
        <w:t>belirtilerek yatırılması gerekmektedir.</w:t>
      </w:r>
    </w:p>
    <w:p w14:paraId="6A1B5CF8" w14:textId="77777777" w:rsidR="00B416BD" w:rsidRDefault="00B416BD" w:rsidP="00B416BD">
      <w:pPr>
        <w:spacing w:after="0"/>
      </w:pPr>
    </w:p>
    <w:p w14:paraId="36CA8AE8" w14:textId="77777777" w:rsidR="00B416BD" w:rsidRDefault="00B416BD" w:rsidP="00B416BD">
      <w:pPr>
        <w:spacing w:after="0"/>
      </w:pPr>
      <w:r>
        <w:t xml:space="preserve"> 4.5. Teklifler, ihale tarih ve saatine kadar İstanbul Spor Etkinlikleri ve İşletmeciliği Ticaret A.Ş. </w:t>
      </w:r>
      <w:proofErr w:type="spellStart"/>
      <w:r>
        <w:t>Satınalma</w:t>
      </w:r>
      <w:proofErr w:type="spellEnd"/>
      <w:r>
        <w:t xml:space="preserve"> Müdürlüğü İhale Şefliği / Karagümrük Mahallesi </w:t>
      </w:r>
      <w:proofErr w:type="spellStart"/>
      <w:r>
        <w:t>Kaleboyu</w:t>
      </w:r>
      <w:proofErr w:type="spellEnd"/>
      <w:r>
        <w:t xml:space="preserve"> Caddesi No: 111 Fatih – İstanbul adresine verilebileceği gibi, iadeli taahhütlü posta vasıtasıyla da gönderilebilir. Ancak, isteklilerin teklif vermeye yetkili temsilcileri ihale tarih ve saatinde ihale salonunda hazır bulunacaklardır.</w:t>
      </w:r>
    </w:p>
    <w:p w14:paraId="133FC6F1" w14:textId="77777777" w:rsidR="00B416BD" w:rsidRDefault="00B416BD" w:rsidP="00B416BD">
      <w:pPr>
        <w:spacing w:after="0"/>
      </w:pPr>
    </w:p>
    <w:p w14:paraId="10BFCB2B" w14:textId="77777777" w:rsidR="00B416BD" w:rsidRDefault="00B416BD" w:rsidP="00B416BD">
      <w:pPr>
        <w:spacing w:after="0"/>
      </w:pPr>
      <w:r>
        <w:lastRenderedPageBreak/>
        <w:t>4.6. İstekliler tekliflerini, Her bir iş kalemi için teklif edilen birim fiyatların miktarlarla çarpımı sonucu bulunan toplam bedel üzerinden teklif birim fiyat şeklinde vereceklerdir. İhale sonucu üzerine ihale yapılan istekli ile her bir iş kalemi için teklif edilen birim fiyatların miktarlarla çarpımı sonucu bulunan toplam bedel üzerinden teklif birim fiyat sözleşme imzalanacaktır. Bu ihalede, için tamamı için teklif verilecektir.</w:t>
      </w:r>
    </w:p>
    <w:p w14:paraId="28E1EC44" w14:textId="77777777" w:rsidR="00B416BD" w:rsidRDefault="00B416BD" w:rsidP="00B416BD">
      <w:pPr>
        <w:spacing w:after="0"/>
      </w:pPr>
    </w:p>
    <w:p w14:paraId="7E31B6A7" w14:textId="77777777" w:rsidR="00B416BD" w:rsidRDefault="00B416BD" w:rsidP="00B416BD">
      <w:pPr>
        <w:spacing w:after="0"/>
      </w:pPr>
      <w:r>
        <w:t xml:space="preserve">4.7. İstekliler teklif ettikleri bedelin </w:t>
      </w:r>
      <w:proofErr w:type="gramStart"/>
      <w:r>
        <w:t>% 3</w:t>
      </w:r>
      <w:proofErr w:type="gramEnd"/>
      <w:r>
        <w:t>'ünden az olmamak üzere kendi belirleyecekleri tutarda geçici teminat vereceklerdir.</w:t>
      </w:r>
    </w:p>
    <w:p w14:paraId="54392F96" w14:textId="77777777" w:rsidR="00B416BD" w:rsidRDefault="00B416BD" w:rsidP="00B416BD">
      <w:pPr>
        <w:spacing w:after="0"/>
      </w:pPr>
    </w:p>
    <w:p w14:paraId="30E35E57" w14:textId="77777777" w:rsidR="00B416BD" w:rsidRDefault="00B416BD" w:rsidP="00B416BD">
      <w:pPr>
        <w:spacing w:after="0"/>
      </w:pPr>
      <w:r>
        <w:t>4.8. Verilen tekliflerin geçerlik süresi, ihale tarihinden itibaren en az 30 (</w:t>
      </w:r>
      <w:proofErr w:type="gramStart"/>
      <w:r>
        <w:t>Otuz)  takvim</w:t>
      </w:r>
      <w:proofErr w:type="gramEnd"/>
      <w:r>
        <w:t xml:space="preserve"> günü olmalıdır.</w:t>
      </w:r>
    </w:p>
    <w:p w14:paraId="1DA70913" w14:textId="77777777" w:rsidR="00B416BD" w:rsidRDefault="00B416BD" w:rsidP="00B416BD">
      <w:pPr>
        <w:spacing w:after="0"/>
      </w:pPr>
    </w:p>
    <w:p w14:paraId="2C13CCBC" w14:textId="77777777" w:rsidR="00B416BD" w:rsidRDefault="00B416BD" w:rsidP="00B416BD">
      <w:pPr>
        <w:spacing w:after="0"/>
      </w:pPr>
      <w:r>
        <w:t>4.9. Konsorsiyumlar ihaleye teklif veremezler.</w:t>
      </w:r>
    </w:p>
    <w:p w14:paraId="0EA20FEF" w14:textId="77777777" w:rsidR="00B416BD" w:rsidRDefault="00B416BD" w:rsidP="00B416BD">
      <w:pPr>
        <w:spacing w:after="0"/>
      </w:pPr>
    </w:p>
    <w:p w14:paraId="7A49E9CF" w14:textId="77777777" w:rsidR="00B416BD" w:rsidRDefault="00B416BD" w:rsidP="00B416BD">
      <w:pPr>
        <w:spacing w:after="0"/>
      </w:pPr>
      <w:r>
        <w:t>4.10. Bu ihale, 4734 sayılı Kamu İhale Kanunu’nun 3’üncü maddesinin (g) bendi gereğince istisna kapsamında olup; idare, ihaleyi yapıp yapmamakta serbesttir.</w:t>
      </w:r>
    </w:p>
    <w:p w14:paraId="009BADED" w14:textId="77777777" w:rsidR="00B416BD" w:rsidRDefault="00B416BD" w:rsidP="00B416BD">
      <w:pPr>
        <w:spacing w:after="0"/>
      </w:pPr>
    </w:p>
    <w:p w14:paraId="6F6C1D29" w14:textId="77777777" w:rsidR="00B416BD" w:rsidRDefault="00B416BD" w:rsidP="00B416BD">
      <w:pPr>
        <w:spacing w:after="0"/>
      </w:pPr>
      <w:r>
        <w:t>4.11. Bu ihale, Ceza ve İhalelerden Yasaklama Hükümleri Hariç, 4734 sayılı Kamu İhale Kanunu’na ve 4735 sayılı Kamu İhale Sözleşmeleri Kanununa tabi değildir.</w:t>
      </w:r>
    </w:p>
    <w:p w14:paraId="21A7935A" w14:textId="77777777" w:rsidR="00B416BD" w:rsidRDefault="00B416BD" w:rsidP="00B416BD">
      <w:pPr>
        <w:spacing w:after="0"/>
      </w:pPr>
    </w:p>
    <w:p w14:paraId="34CCA077" w14:textId="77777777" w:rsidR="00B416BD" w:rsidRDefault="00B416BD" w:rsidP="00B416BD">
      <w:pPr>
        <w:spacing w:after="0"/>
      </w:pPr>
      <w:r>
        <w:t xml:space="preserve">4.12. İhale </w:t>
      </w:r>
      <w:proofErr w:type="gramStart"/>
      <w:r>
        <w:t>doküman</w:t>
      </w:r>
      <w:proofErr w:type="gramEnd"/>
      <w:r>
        <w:t xml:space="preserve"> bedelinin yatırılmış olduğuna dair banka dekontunun, </w:t>
      </w:r>
      <w:proofErr w:type="spellStart"/>
      <w:proofErr w:type="gramStart"/>
      <w:r w:rsidRPr="00B416BD">
        <w:rPr>
          <w:b/>
          <w:bCs/>
        </w:rPr>
        <w:t>ihalesefligi@spor.istanbul</w:t>
      </w:r>
      <w:proofErr w:type="spellEnd"/>
      <w:r w:rsidRPr="00B416BD">
        <w:rPr>
          <w:b/>
          <w:bCs/>
        </w:rPr>
        <w:t xml:space="preserve">  e</w:t>
      </w:r>
      <w:proofErr w:type="gramEnd"/>
      <w:r w:rsidRPr="00B416BD">
        <w:rPr>
          <w:b/>
          <w:bCs/>
        </w:rPr>
        <w:t>-posta adresine</w:t>
      </w:r>
      <w:r>
        <w:t xml:space="preserve"> gönderilmesi durumunda; ihale dokümanları, elektronik posta yoluyla teslim edilebilecektir. BANKA DEKONTU İLE BİRLİKTE MUTLAKA, İHALE DOKÜMANINI SATIN ALMIŞ OLAN FİRMAYA AİT FATURA BİLGİLERİNİN DE GÖNDERİLMESİ GEREKMEKTEDİR.</w:t>
      </w:r>
    </w:p>
    <w:p w14:paraId="2934B49F" w14:textId="77777777" w:rsidR="00B416BD" w:rsidRDefault="00B416BD" w:rsidP="00B416BD">
      <w:pPr>
        <w:spacing w:after="0"/>
      </w:pPr>
    </w:p>
    <w:p w14:paraId="660204DC" w14:textId="77777777" w:rsidR="00B416BD" w:rsidRDefault="00B416BD" w:rsidP="00B416BD">
      <w:pPr>
        <w:spacing w:after="0"/>
      </w:pPr>
      <w:r>
        <w:t xml:space="preserve"> </w:t>
      </w:r>
    </w:p>
    <w:p w14:paraId="64D8E67C" w14:textId="77777777" w:rsidR="006B357C" w:rsidRDefault="006B357C" w:rsidP="00B416BD">
      <w:pPr>
        <w:spacing w:after="0"/>
      </w:pPr>
    </w:p>
    <w:sectPr w:rsidR="006B35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32"/>
    <w:rsid w:val="000E0E32"/>
    <w:rsid w:val="006B357C"/>
    <w:rsid w:val="008C32A2"/>
    <w:rsid w:val="00941AE7"/>
    <w:rsid w:val="00B416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4FDC9-4688-4B6F-8534-5A49F75A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E0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E0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E0E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E0E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E0E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E0E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E0E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E0E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E0E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E0E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E0E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E0E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E0E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E0E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E0E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E0E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E0E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E0E32"/>
    <w:rPr>
      <w:rFonts w:eastAsiaTheme="majorEastAsia" w:cstheme="majorBidi"/>
      <w:color w:val="272727" w:themeColor="text1" w:themeTint="D8"/>
    </w:rPr>
  </w:style>
  <w:style w:type="paragraph" w:styleId="KonuBal">
    <w:name w:val="Title"/>
    <w:basedOn w:val="Normal"/>
    <w:next w:val="Normal"/>
    <w:link w:val="KonuBalChar"/>
    <w:uiPriority w:val="10"/>
    <w:qFormat/>
    <w:rsid w:val="000E0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E0E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E0E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E0E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E0E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E0E32"/>
    <w:rPr>
      <w:i/>
      <w:iCs/>
      <w:color w:val="404040" w:themeColor="text1" w:themeTint="BF"/>
    </w:rPr>
  </w:style>
  <w:style w:type="paragraph" w:styleId="ListeParagraf">
    <w:name w:val="List Paragraph"/>
    <w:basedOn w:val="Normal"/>
    <w:uiPriority w:val="34"/>
    <w:qFormat/>
    <w:rsid w:val="000E0E32"/>
    <w:pPr>
      <w:ind w:left="720"/>
      <w:contextualSpacing/>
    </w:pPr>
  </w:style>
  <w:style w:type="character" w:styleId="GlVurgulama">
    <w:name w:val="Intense Emphasis"/>
    <w:basedOn w:val="VarsaylanParagrafYazTipi"/>
    <w:uiPriority w:val="21"/>
    <w:qFormat/>
    <w:rsid w:val="000E0E32"/>
    <w:rPr>
      <w:i/>
      <w:iCs/>
      <w:color w:val="0F4761" w:themeColor="accent1" w:themeShade="BF"/>
    </w:rPr>
  </w:style>
  <w:style w:type="paragraph" w:styleId="GlAlnt">
    <w:name w:val="Intense Quote"/>
    <w:basedOn w:val="Normal"/>
    <w:next w:val="Normal"/>
    <w:link w:val="GlAlntChar"/>
    <w:uiPriority w:val="30"/>
    <w:qFormat/>
    <w:rsid w:val="000E0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E0E32"/>
    <w:rPr>
      <w:i/>
      <w:iCs/>
      <w:color w:val="0F4761" w:themeColor="accent1" w:themeShade="BF"/>
    </w:rPr>
  </w:style>
  <w:style w:type="character" w:styleId="GlBavuru">
    <w:name w:val="Intense Reference"/>
    <w:basedOn w:val="VarsaylanParagrafYazTipi"/>
    <w:uiPriority w:val="32"/>
    <w:qFormat/>
    <w:rsid w:val="000E0E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AYDIN</dc:creator>
  <cp:keywords/>
  <dc:description/>
  <cp:lastModifiedBy>Mehmet AYDIN</cp:lastModifiedBy>
  <cp:revision>2</cp:revision>
  <dcterms:created xsi:type="dcterms:W3CDTF">2026-09-28T05:52:00Z</dcterms:created>
  <dcterms:modified xsi:type="dcterms:W3CDTF">2026-09-28T05:54:00Z</dcterms:modified>
</cp:coreProperties>
</file>